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E1" w:rsidRDefault="00D52DE1" w:rsidP="00D52DE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Мир ребенка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…  Э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то особый, ни с чем не сравнимый, удивительный и неповторимый мир.</w:t>
      </w:r>
    </w:p>
    <w:p w:rsidR="00D52DE1" w:rsidRDefault="00D52DE1" w:rsidP="00D52D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как же бывает страшно и горько, когда в этот прекрасный мир безжалостно вторгается несчастье. Как бывает обидно, если мы понимаем, что не смогли предотвратить беду, сделать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 детства безопасной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52DE1" w:rsidRDefault="00D52DE1" w:rsidP="00D52DE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последние десять лет в результате 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ТП в РФ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погибло 350 тысяч человек.</w:t>
      </w:r>
    </w:p>
    <w:p w:rsidR="00D52DE1" w:rsidRDefault="00D52DE1" w:rsidP="00D52DE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словам президента, Владимира Путина, "страшные бессмысленные жертвы, которых можно было бы избежать, большинство таких трагедий произошло как  по вине водителей,  так  и пешеходов".</w:t>
      </w:r>
    </w:p>
    <w:p w:rsidR="00D52DE1" w:rsidRDefault="00D52DE1" w:rsidP="00D52D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Поэтому сотрудниками и детьми, юными</w:t>
      </w:r>
      <w:r w:rsidR="009F6204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инспекторами движения, детского сада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«Космос»</w:t>
      </w:r>
      <w:r>
        <w:rPr>
          <w:rFonts w:ascii="Arial" w:hAnsi="Arial" w:cs="Arial"/>
          <w:color w:val="111111"/>
          <w:sz w:val="27"/>
          <w:szCs w:val="27"/>
        </w:rPr>
        <w:t>  была проведена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акция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9F6204">
        <w:rPr>
          <w:rFonts w:ascii="Arial" w:hAnsi="Arial" w:cs="Arial"/>
          <w:color w:val="FF0000"/>
          <w:sz w:val="27"/>
          <w:szCs w:val="27"/>
        </w:rPr>
        <w:t xml:space="preserve">«Воспитываем грамотного пешехода».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Цель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которой</w:t>
      </w:r>
      <w:r>
        <w:rPr>
          <w:rFonts w:ascii="Arial" w:hAnsi="Arial" w:cs="Arial"/>
          <w:color w:val="111111"/>
          <w:sz w:val="27"/>
          <w:szCs w:val="27"/>
        </w:rPr>
        <w:t>: напомнить взрослым, что от их культуры по</w:t>
      </w:r>
      <w:r w:rsidR="009F6204">
        <w:rPr>
          <w:rFonts w:ascii="Arial" w:hAnsi="Arial" w:cs="Arial"/>
          <w:color w:val="111111"/>
          <w:sz w:val="27"/>
          <w:szCs w:val="27"/>
        </w:rPr>
        <w:t xml:space="preserve">ведения на улице, от соблюдения </w:t>
      </w:r>
      <w:r>
        <w:rPr>
          <w:rFonts w:ascii="Arial" w:hAnsi="Arial" w:cs="Arial"/>
          <w:color w:val="111111"/>
          <w:sz w:val="27"/>
          <w:szCs w:val="27"/>
        </w:rPr>
        <w:t>правил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дорожного</w:t>
      </w:r>
      <w:r>
        <w:rPr>
          <w:rFonts w:ascii="Arial" w:hAnsi="Arial" w:cs="Arial"/>
          <w:color w:val="111111"/>
          <w:sz w:val="27"/>
          <w:szCs w:val="27"/>
        </w:rPr>
        <w:t> движения зависят жизнь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 подрастающего поколения, а также сформировать у детей культуру поведения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дорогах</w:t>
      </w:r>
      <w:r>
        <w:rPr>
          <w:rFonts w:ascii="Arial" w:hAnsi="Arial" w:cs="Arial"/>
          <w:color w:val="111111"/>
          <w:sz w:val="27"/>
          <w:szCs w:val="27"/>
        </w:rPr>
        <w:t>, отношение к своей жизни и к жизни окружающих, как к ценности.</w:t>
      </w:r>
    </w:p>
    <w:p w:rsidR="00D52DE1" w:rsidRDefault="00D52DE1" w:rsidP="00D52D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достижения поставленных целей было необходимо решить следующие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52DE1" w:rsidRDefault="00D52DE1" w:rsidP="00D52D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проверить, знают ли дошкольники и их родители правила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дорожного движения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D52DE1" w:rsidRDefault="00D52DE1" w:rsidP="00D52D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привлечь внимание родителей к значимости соблюдения правил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дорожного движения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B242E" w:rsidRDefault="00D52DE1" w:rsidP="00D52D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 обратились к участникам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дорожного</w:t>
      </w:r>
      <w:r>
        <w:rPr>
          <w:rFonts w:ascii="Arial" w:hAnsi="Arial" w:cs="Arial"/>
          <w:color w:val="111111"/>
          <w:sz w:val="27"/>
          <w:szCs w:val="27"/>
        </w:rPr>
        <w:t xml:space="preserve"> движения с напоминанием о необходимости строгого соблюдения ПДД. </w:t>
      </w:r>
    </w:p>
    <w:p w:rsidR="00D52DE1" w:rsidRDefault="009B242E" w:rsidP="009B24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326.25pt">
            <v:imagedata r:id="rId5" o:title="DSC_0542"/>
          </v:shape>
        </w:pict>
      </w:r>
      <w:r>
        <w:rPr>
          <w:rFonts w:ascii="Arial" w:hAnsi="Arial" w:cs="Arial"/>
          <w:color w:val="111111"/>
          <w:sz w:val="27"/>
          <w:szCs w:val="27"/>
        </w:rPr>
        <w:pict>
          <v:shape id="_x0000_i1026" type="#_x0000_t75" style="width:216.75pt;height:326.25pt">
            <v:imagedata r:id="rId6" o:title="DSC_0530"/>
          </v:shape>
        </w:pict>
      </w:r>
      <w:r>
        <w:rPr>
          <w:rFonts w:ascii="Arial" w:hAnsi="Arial" w:cs="Arial"/>
          <w:color w:val="111111"/>
          <w:sz w:val="27"/>
          <w:szCs w:val="27"/>
        </w:rPr>
        <w:pict>
          <v:shape id="_x0000_i1027" type="#_x0000_t75" style="width:183.75pt;height:276.75pt">
            <v:imagedata r:id="rId7" o:title="DSC_0535"/>
          </v:shape>
        </w:pict>
      </w:r>
      <w:r>
        <w:rPr>
          <w:rFonts w:ascii="Arial" w:hAnsi="Arial" w:cs="Arial"/>
          <w:color w:val="111111"/>
          <w:sz w:val="27"/>
          <w:szCs w:val="27"/>
        </w:rPr>
        <w:pict>
          <v:shape id="_x0000_i1028" type="#_x0000_t75" style="width:184.5pt;height:276.75pt">
            <v:imagedata r:id="rId8" o:title="DSC_0538"/>
          </v:shape>
        </w:pict>
      </w:r>
      <w:bookmarkStart w:id="0" w:name="_GoBack"/>
      <w:bookmarkEnd w:id="0"/>
    </w:p>
    <w:p w:rsidR="005370DE" w:rsidRDefault="005370DE"/>
    <w:sectPr w:rsidR="0053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E1"/>
    <w:rsid w:val="005370DE"/>
    <w:rsid w:val="009B242E"/>
    <w:rsid w:val="009F6204"/>
    <w:rsid w:val="00D5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 Шульгина</cp:lastModifiedBy>
  <cp:revision>4</cp:revision>
  <dcterms:created xsi:type="dcterms:W3CDTF">2019-11-13T15:47:00Z</dcterms:created>
  <dcterms:modified xsi:type="dcterms:W3CDTF">2019-11-24T07:06:00Z</dcterms:modified>
</cp:coreProperties>
</file>